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8B" w:rsidRDefault="00BB6B8B" w:rsidP="00BB6B8B">
      <w:pPr>
        <w:widowControl w:val="0"/>
        <w:shd w:val="clear" w:color="auto" w:fill="FFFFFF"/>
        <w:autoSpaceDE w:val="0"/>
        <w:autoSpaceDN w:val="0"/>
        <w:adjustRightInd w:val="0"/>
        <w:ind w:firstLine="851"/>
        <w:rPr>
          <w:sz w:val="28"/>
          <w:szCs w:val="28"/>
        </w:rPr>
      </w:pPr>
      <w:r w:rsidRPr="00BB6B8B">
        <w:rPr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Home\Desktop\Колл договор\Изменения\2026-07-1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Колл договор\Изменения\2026-07-13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B8B" w:rsidRDefault="00BB6B8B" w:rsidP="00B07A1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B6B8B" w:rsidRDefault="00BB6B8B" w:rsidP="00B07A1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B6B8B" w:rsidRDefault="00BB6B8B" w:rsidP="00B07A1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B6B8B" w:rsidRDefault="00BB6B8B" w:rsidP="00B07A1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B6B8B" w:rsidRDefault="00BB6B8B" w:rsidP="00B07A1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07A1E" w:rsidRPr="00CF3530" w:rsidRDefault="00BB6B8B" w:rsidP="00B07A1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Мун</w:t>
      </w:r>
      <w:r w:rsidR="00B07A1E">
        <w:rPr>
          <w:sz w:val="28"/>
          <w:szCs w:val="28"/>
        </w:rPr>
        <w:t>иципальное бюджетное</w:t>
      </w:r>
      <w:r w:rsidR="00B07A1E" w:rsidRPr="00DB547A">
        <w:rPr>
          <w:sz w:val="28"/>
          <w:szCs w:val="28"/>
        </w:rPr>
        <w:t xml:space="preserve"> </w:t>
      </w:r>
      <w:r w:rsidR="00B07A1E">
        <w:rPr>
          <w:sz w:val="28"/>
          <w:szCs w:val="28"/>
        </w:rPr>
        <w:t xml:space="preserve">образовательное </w:t>
      </w:r>
      <w:r w:rsidR="00B07A1E" w:rsidRPr="00DB547A">
        <w:rPr>
          <w:sz w:val="28"/>
          <w:szCs w:val="28"/>
        </w:rPr>
        <w:t xml:space="preserve">учреждения </w:t>
      </w:r>
      <w:r w:rsidR="00B07A1E">
        <w:rPr>
          <w:sz w:val="28"/>
          <w:szCs w:val="28"/>
        </w:rPr>
        <w:t xml:space="preserve">дополнительного образования «Центр детского творчества «Дебют» </w:t>
      </w:r>
      <w:r w:rsidR="00B07A1E" w:rsidRPr="00DB547A">
        <w:rPr>
          <w:sz w:val="28"/>
          <w:szCs w:val="28"/>
        </w:rPr>
        <w:t>городского округа город Уфа Республики Башкортостан</w:t>
      </w:r>
      <w:r w:rsidR="00B07A1E">
        <w:rPr>
          <w:sz w:val="28"/>
          <w:szCs w:val="28"/>
        </w:rPr>
        <w:t xml:space="preserve">, </w:t>
      </w:r>
      <w:r w:rsidR="00B07A1E" w:rsidRPr="00982EEF">
        <w:rPr>
          <w:sz w:val="28"/>
          <w:szCs w:val="28"/>
        </w:rPr>
        <w:t xml:space="preserve">именуемое в дальнейшем «Работодатель», в лице </w:t>
      </w:r>
      <w:r w:rsidR="00B07A1E">
        <w:rPr>
          <w:sz w:val="28"/>
          <w:szCs w:val="28"/>
        </w:rPr>
        <w:t xml:space="preserve">директора </w:t>
      </w:r>
      <w:proofErr w:type="spellStart"/>
      <w:r w:rsidR="00B07A1E">
        <w:rPr>
          <w:sz w:val="28"/>
          <w:szCs w:val="28"/>
        </w:rPr>
        <w:t>Султангуловой</w:t>
      </w:r>
      <w:proofErr w:type="spellEnd"/>
      <w:r w:rsidR="00B07A1E">
        <w:rPr>
          <w:sz w:val="28"/>
          <w:szCs w:val="28"/>
        </w:rPr>
        <w:t xml:space="preserve"> </w:t>
      </w:r>
      <w:proofErr w:type="spellStart"/>
      <w:r w:rsidR="00B07A1E">
        <w:rPr>
          <w:sz w:val="28"/>
          <w:szCs w:val="28"/>
        </w:rPr>
        <w:t>Альфии</w:t>
      </w:r>
      <w:proofErr w:type="spellEnd"/>
      <w:r w:rsidR="00B07A1E">
        <w:rPr>
          <w:sz w:val="28"/>
          <w:szCs w:val="28"/>
        </w:rPr>
        <w:t xml:space="preserve"> </w:t>
      </w:r>
      <w:proofErr w:type="spellStart"/>
      <w:r w:rsidR="00B07A1E">
        <w:rPr>
          <w:sz w:val="28"/>
          <w:szCs w:val="28"/>
        </w:rPr>
        <w:t>Айдаровны</w:t>
      </w:r>
      <w:proofErr w:type="spellEnd"/>
      <w:r w:rsidR="00B07A1E">
        <w:rPr>
          <w:sz w:val="28"/>
          <w:szCs w:val="28"/>
        </w:rPr>
        <w:t xml:space="preserve"> и председателя</w:t>
      </w:r>
      <w:r w:rsidR="00B07A1E" w:rsidRPr="00982EEF">
        <w:rPr>
          <w:sz w:val="28"/>
          <w:szCs w:val="28"/>
        </w:rPr>
        <w:t xml:space="preserve"> первичной профсоюзной организации работников </w:t>
      </w:r>
      <w:r w:rsidR="00B07A1E">
        <w:rPr>
          <w:sz w:val="28"/>
          <w:szCs w:val="28"/>
        </w:rPr>
        <w:t>Медведевой Анастасии Николаевны</w:t>
      </w:r>
      <w:r w:rsidR="00B07A1E" w:rsidRPr="00982EEF">
        <w:rPr>
          <w:sz w:val="28"/>
          <w:szCs w:val="28"/>
        </w:rPr>
        <w:t xml:space="preserve">, в целях повышения социальной защищенности работников, руководствуясь принципами социального партнерства, </w:t>
      </w:r>
      <w:r w:rsidR="00B07A1E">
        <w:rPr>
          <w:sz w:val="28"/>
          <w:szCs w:val="28"/>
        </w:rPr>
        <w:t>заключили настоящее соглашение о</w:t>
      </w:r>
      <w:r w:rsidR="00B07A1E" w:rsidRPr="00982EEF">
        <w:rPr>
          <w:sz w:val="28"/>
          <w:szCs w:val="28"/>
        </w:rPr>
        <w:t xml:space="preserve"> нижеследующем:</w:t>
      </w:r>
    </w:p>
    <w:p w:rsidR="00B07A1E" w:rsidRPr="00991C5D" w:rsidRDefault="00B07A1E" w:rsidP="00B07A1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057F0">
        <w:rPr>
          <w:sz w:val="28"/>
          <w:szCs w:val="28"/>
        </w:rPr>
        <w:t>В соответствии с</w:t>
      </w:r>
      <w:r w:rsidR="007C6450">
        <w:rPr>
          <w:sz w:val="28"/>
          <w:szCs w:val="28"/>
        </w:rPr>
        <w:t xml:space="preserve"> Постановлением Администрации городского округа город Уфа Республики Башкортостан от 02 декабря 2025 года № 2354 о внесении изменений в постановление Администрации городского округа город Уфа Республики Башкортостан от 24.03.2014 № 1063 «Об утверждении Положения об оплате труда работников муниципальных образовательных учреждений городского округа город Уфа Республики Башкортостан,</w:t>
      </w:r>
      <w:r>
        <w:rPr>
          <w:sz w:val="28"/>
          <w:szCs w:val="28"/>
        </w:rPr>
        <w:t xml:space="preserve"> </w:t>
      </w:r>
      <w:r w:rsidRPr="00E00EC6">
        <w:rPr>
          <w:sz w:val="28"/>
          <w:szCs w:val="28"/>
        </w:rPr>
        <w:t>Отраслевым соглашением между Башкирской республиканской организацией Профсоюза работников народного образования и науки Российской Федерации и Администрацией городского округа город Уфа</w:t>
      </w:r>
      <w:r>
        <w:rPr>
          <w:sz w:val="28"/>
          <w:szCs w:val="28"/>
        </w:rPr>
        <w:t xml:space="preserve"> </w:t>
      </w:r>
      <w:r w:rsidRPr="00E00EC6">
        <w:rPr>
          <w:sz w:val="28"/>
          <w:szCs w:val="28"/>
        </w:rPr>
        <w:t>Республики Башкортостан Управлением образования Администрации городского округа горо</w:t>
      </w:r>
      <w:r>
        <w:rPr>
          <w:sz w:val="28"/>
          <w:szCs w:val="28"/>
        </w:rPr>
        <w:t xml:space="preserve">д Уфа  Республики Башкортостан </w:t>
      </w:r>
      <w:r w:rsidRPr="00E00EC6"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 w:rsidRPr="00E00EC6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E00EC6">
        <w:rPr>
          <w:sz w:val="28"/>
          <w:szCs w:val="28"/>
        </w:rPr>
        <w:t xml:space="preserve"> годы (далее – ОТС 202</w:t>
      </w:r>
      <w:r>
        <w:rPr>
          <w:sz w:val="28"/>
          <w:szCs w:val="28"/>
        </w:rPr>
        <w:t>5</w:t>
      </w:r>
      <w:r w:rsidRPr="00E00EC6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E00EC6">
        <w:rPr>
          <w:sz w:val="28"/>
          <w:szCs w:val="28"/>
        </w:rPr>
        <w:t xml:space="preserve"> годы) и на основании решения общего собрания </w:t>
      </w:r>
      <w:r>
        <w:rPr>
          <w:sz w:val="28"/>
          <w:szCs w:val="28"/>
        </w:rPr>
        <w:t>работников Учреждения</w:t>
      </w:r>
      <w:r w:rsidRPr="00E00EC6">
        <w:rPr>
          <w:sz w:val="28"/>
          <w:szCs w:val="28"/>
        </w:rPr>
        <w:t xml:space="preserve">, </w:t>
      </w:r>
      <w:r w:rsidRPr="006344E1">
        <w:rPr>
          <w:sz w:val="28"/>
          <w:szCs w:val="28"/>
        </w:rPr>
        <w:t>протокол №</w:t>
      </w:r>
      <w:r>
        <w:rPr>
          <w:sz w:val="28"/>
          <w:szCs w:val="28"/>
        </w:rPr>
        <w:t>6</w:t>
      </w:r>
      <w:r w:rsidRPr="006344E1">
        <w:rPr>
          <w:sz w:val="28"/>
          <w:szCs w:val="28"/>
        </w:rPr>
        <w:t xml:space="preserve"> от </w:t>
      </w:r>
      <w:r w:rsidR="007C6450">
        <w:rPr>
          <w:sz w:val="28"/>
          <w:szCs w:val="28"/>
        </w:rPr>
        <w:t>30</w:t>
      </w:r>
      <w:r w:rsidRPr="006344E1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6344E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6344E1">
        <w:rPr>
          <w:sz w:val="28"/>
          <w:szCs w:val="28"/>
        </w:rPr>
        <w:t xml:space="preserve">г. </w:t>
      </w:r>
      <w:r>
        <w:rPr>
          <w:sz w:val="28"/>
          <w:szCs w:val="28"/>
        </w:rPr>
        <w:t>в</w:t>
      </w:r>
      <w:r w:rsidRPr="00E00EC6">
        <w:rPr>
          <w:sz w:val="28"/>
          <w:szCs w:val="28"/>
        </w:rPr>
        <w:t xml:space="preserve"> Коллективн</w:t>
      </w:r>
      <w:r>
        <w:rPr>
          <w:sz w:val="28"/>
          <w:szCs w:val="28"/>
        </w:rPr>
        <w:t>ый</w:t>
      </w:r>
      <w:r w:rsidRPr="00E00EC6">
        <w:rPr>
          <w:sz w:val="28"/>
          <w:szCs w:val="28"/>
        </w:rPr>
        <w:t xml:space="preserve"> договор </w:t>
      </w:r>
      <w:r w:rsidRPr="00D4752F">
        <w:rPr>
          <w:sz w:val="28"/>
          <w:szCs w:val="28"/>
        </w:rPr>
        <w:t xml:space="preserve">Муниципального бюджетного образовательного учреждения дополнительного образования </w:t>
      </w:r>
      <w:r>
        <w:rPr>
          <w:sz w:val="28"/>
          <w:szCs w:val="28"/>
        </w:rPr>
        <w:t xml:space="preserve">«Центр детского творчества «Дебют» </w:t>
      </w:r>
      <w:r w:rsidRPr="00D4752F">
        <w:rPr>
          <w:sz w:val="28"/>
          <w:szCs w:val="28"/>
        </w:rPr>
        <w:t>городского округа город Уфа Республики Башкортостан</w:t>
      </w:r>
      <w:r>
        <w:rPr>
          <w:sz w:val="28"/>
          <w:szCs w:val="28"/>
        </w:rPr>
        <w:t xml:space="preserve"> внести следующие изменения:</w:t>
      </w:r>
    </w:p>
    <w:p w:rsidR="00B07A1E" w:rsidRPr="00985B6A" w:rsidRDefault="00B07A1E" w:rsidP="00B07A1E">
      <w:pPr>
        <w:jc w:val="both"/>
        <w:rPr>
          <w:b/>
          <w:bCs/>
          <w:color w:val="000000" w:themeColor="text1"/>
          <w:sz w:val="28"/>
          <w:szCs w:val="28"/>
        </w:rPr>
      </w:pPr>
      <w:r w:rsidRPr="00985B6A">
        <w:rPr>
          <w:b/>
          <w:bCs/>
          <w:color w:val="000000" w:themeColor="text1"/>
          <w:sz w:val="28"/>
          <w:szCs w:val="28"/>
        </w:rPr>
        <w:t>Добавить пункт 1.16.</w:t>
      </w:r>
      <w:r w:rsidR="00EF31F5" w:rsidRPr="00985B6A">
        <w:rPr>
          <w:b/>
          <w:bCs/>
          <w:color w:val="000000" w:themeColor="text1"/>
          <w:sz w:val="28"/>
          <w:szCs w:val="28"/>
        </w:rPr>
        <w:t xml:space="preserve"> в раздел 1Коллективного договора</w:t>
      </w:r>
      <w:r w:rsidRPr="00985B6A">
        <w:rPr>
          <w:b/>
          <w:bCs/>
          <w:color w:val="000000" w:themeColor="text1"/>
          <w:sz w:val="28"/>
          <w:szCs w:val="28"/>
        </w:rPr>
        <w:t xml:space="preserve"> и изложить в следующей редакции:</w:t>
      </w:r>
    </w:p>
    <w:p w:rsidR="003C5F1F" w:rsidRPr="00985B6A" w:rsidRDefault="003C5F1F" w:rsidP="001971D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Стороны в соответствии с ч. 10 ст. 45 Трудового кодекса РФ вправе заключать между собой иные соглашения, содержащие договоренности по отдельным направлениям регулирования социально-трудовых отношений и иных непосредственно связанных с ними отношений, о распространении отдельных прав и гарантий на членов Общероссийского Профсоюза образования.</w:t>
      </w:r>
    </w:p>
    <w:p w:rsidR="00016379" w:rsidRPr="00985B6A" w:rsidRDefault="00B07A1E" w:rsidP="00016379">
      <w:pPr>
        <w:jc w:val="both"/>
        <w:rPr>
          <w:b/>
          <w:bCs/>
          <w:color w:val="000000" w:themeColor="text1"/>
          <w:sz w:val="28"/>
          <w:szCs w:val="28"/>
        </w:rPr>
      </w:pPr>
      <w:r w:rsidRPr="00985B6A">
        <w:rPr>
          <w:b/>
          <w:bCs/>
          <w:color w:val="000000" w:themeColor="text1"/>
          <w:sz w:val="28"/>
          <w:szCs w:val="28"/>
        </w:rPr>
        <w:t xml:space="preserve">Пункт </w:t>
      </w:r>
      <w:r w:rsidR="00EF6DD9" w:rsidRPr="00985B6A">
        <w:rPr>
          <w:b/>
          <w:bCs/>
          <w:color w:val="000000" w:themeColor="text1"/>
          <w:sz w:val="28"/>
          <w:szCs w:val="28"/>
        </w:rPr>
        <w:t>2.2.8.</w:t>
      </w:r>
      <w:r w:rsidRPr="00985B6A">
        <w:rPr>
          <w:b/>
          <w:bCs/>
          <w:color w:val="000000" w:themeColor="text1"/>
          <w:sz w:val="28"/>
          <w:szCs w:val="28"/>
        </w:rPr>
        <w:t xml:space="preserve"> </w:t>
      </w:r>
      <w:r w:rsidR="00016379" w:rsidRPr="00985B6A">
        <w:rPr>
          <w:b/>
          <w:bCs/>
          <w:color w:val="000000" w:themeColor="text1"/>
          <w:sz w:val="28"/>
          <w:szCs w:val="28"/>
        </w:rPr>
        <w:t xml:space="preserve">раздела 2 Коллективного договора </w:t>
      </w:r>
      <w:r w:rsidRPr="00985B6A">
        <w:rPr>
          <w:b/>
          <w:bCs/>
          <w:color w:val="000000" w:themeColor="text1"/>
          <w:sz w:val="28"/>
          <w:szCs w:val="28"/>
        </w:rPr>
        <w:t>изложить в следующей редакции:</w:t>
      </w:r>
    </w:p>
    <w:p w:rsidR="00EF6DD9" w:rsidRPr="00985B6A" w:rsidRDefault="00EF6DD9" w:rsidP="0001637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Работодатель с учетом мнения Профсоюзного комитета</w:t>
      </w:r>
      <w:r w:rsidRPr="00985B6A">
        <w:rPr>
          <w:i/>
          <w:iCs/>
          <w:color w:val="000000" w:themeColor="text1"/>
          <w:sz w:val="28"/>
          <w:szCs w:val="28"/>
        </w:rPr>
        <w:t xml:space="preserve"> </w:t>
      </w:r>
      <w:r w:rsidRPr="00985B6A">
        <w:rPr>
          <w:color w:val="000000" w:themeColor="text1"/>
          <w:sz w:val="28"/>
          <w:szCs w:val="28"/>
        </w:rPr>
        <w:t>принимает локальные нормативные акты образовательной организации, устанавливающие (определяющие):</w:t>
      </w:r>
    </w:p>
    <w:p w:rsidR="00EF6DD9" w:rsidRPr="00985B6A" w:rsidRDefault="00EF6DD9" w:rsidP="00EF6DD9">
      <w:pPr>
        <w:pStyle w:val="Pa13"/>
        <w:spacing w:line="240" w:lineRule="auto"/>
        <w:ind w:left="675"/>
        <w:jc w:val="both"/>
        <w:rPr>
          <w:rFonts w:eastAsiaTheme="majorEastAsia"/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- </w:t>
      </w:r>
      <w:r w:rsidRPr="00985B6A">
        <w:rPr>
          <w:rStyle w:val="A00"/>
          <w:rFonts w:eastAsiaTheme="majorEastAsia"/>
          <w:color w:val="000000" w:themeColor="text1"/>
          <w:sz w:val="28"/>
          <w:szCs w:val="28"/>
        </w:rPr>
        <w:t>правила внутреннего трудового распорядка, в которых в том числе определяются порядок ведения журнала и дневника, режим рабочего времени педагога-психолога, свободный день работника с целью использования его для дополнительного профессионального образования, самообразования и подготовки к занятиям, организация и проведение методической, диагностической и консультативной помощи родителям;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lastRenderedPageBreak/>
        <w:t xml:space="preserve">         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- перечень должностей работников с ненормированным рабочим днем (ст.101 ТК РФ);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- график отпусков (ст.123 ТК РФ);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- правила и инструкции по охране труда для работников;</w:t>
      </w:r>
    </w:p>
    <w:p w:rsidR="00EF6DD9" w:rsidRPr="00985B6A" w:rsidRDefault="00EF6DD9" w:rsidP="00EF6DD9">
      <w:pPr>
        <w:pStyle w:val="1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- 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помощи (Отраслевое соглашение, </w:t>
      </w:r>
      <w:proofErr w:type="spellStart"/>
      <w:r w:rsidRPr="00985B6A">
        <w:rPr>
          <w:rFonts w:ascii="Times New Roman" w:hAnsi="Times New Roman" w:cs="Times New Roman"/>
          <w:color w:val="000000" w:themeColor="text1"/>
          <w:sz w:val="28"/>
          <w:szCs w:val="28"/>
        </w:rPr>
        <w:t>ст.ст</w:t>
      </w:r>
      <w:proofErr w:type="spellEnd"/>
      <w:r w:rsidRPr="00985B6A">
        <w:rPr>
          <w:rFonts w:ascii="Times New Roman" w:hAnsi="Times New Roman" w:cs="Times New Roman"/>
          <w:color w:val="000000" w:themeColor="text1"/>
          <w:sz w:val="28"/>
          <w:szCs w:val="28"/>
        </w:rPr>
        <w:t>. 135, 144 ТК РФ);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форму расчетного листка (ст.136 ТК РФ);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введение, замену и пересмотр норм труда (ст.162 ТК РФ);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определение сроков проведения специальной оценки условий труда;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объем педагогической работы (учебной нагрузки) педагогических работников, тарификацию (Отраслевое соглашение);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объем педагогической работы (учебной нагрузки) заместителей руководителя и совместителей (Отраслевое соглашение, п.10.8 Постановление Правительства РБ от 27.10.2008 № 374); 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расписание занятий (Отраслевое соглашение);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план и график работы организации по выполнению обязанностей педагогических работников, связанных с участием в работе педагогических советов, методических советов, работой по проведению родительских собраний (п.2.3 Приказа </w:t>
      </w:r>
      <w:proofErr w:type="spellStart"/>
      <w:r w:rsidRPr="00985B6A">
        <w:rPr>
          <w:color w:val="000000" w:themeColor="text1"/>
          <w:sz w:val="28"/>
          <w:szCs w:val="28"/>
        </w:rPr>
        <w:t>Минобрнауки</w:t>
      </w:r>
      <w:proofErr w:type="spellEnd"/>
      <w:r w:rsidRPr="00985B6A">
        <w:rPr>
          <w:color w:val="000000" w:themeColor="text1"/>
          <w:sz w:val="28"/>
          <w:szCs w:val="28"/>
        </w:rPr>
        <w:t xml:space="preserve"> России от 11.05.2016 № 536);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график, план, расписание, регулирующие выполнение дополнительной индивидуальной и (или) групповой работы с обучающимися, участие работников в оздоровительных, воспитательных и других мероприятиях, проводимых в целях реализации образовательных программ в организации, включая участие в конкурсах, состязаниях, спортивных соревнованиях, тренировочных сборах, экскурсиях, других формах учебно-воспитательной деятельности</w:t>
      </w:r>
      <w:r w:rsidRPr="00985B6A">
        <w:rPr>
          <w:rStyle w:val="ac"/>
          <w:color w:val="000000" w:themeColor="text1"/>
          <w:sz w:val="28"/>
          <w:szCs w:val="28"/>
        </w:rPr>
        <w:footnoteReference w:id="1"/>
      </w:r>
      <w:r w:rsidRPr="00985B6A">
        <w:rPr>
          <w:rStyle w:val="A50"/>
          <w:color w:val="000000" w:themeColor="text1"/>
          <w:sz w:val="28"/>
          <w:szCs w:val="28"/>
        </w:rPr>
        <w:t xml:space="preserve"> </w:t>
      </w:r>
      <w:r w:rsidRPr="00985B6A">
        <w:rPr>
          <w:color w:val="000000" w:themeColor="text1"/>
          <w:sz w:val="28"/>
          <w:szCs w:val="28"/>
        </w:rPr>
        <w:t xml:space="preserve">(п.2.3 Приказа </w:t>
      </w:r>
      <w:proofErr w:type="spellStart"/>
      <w:r w:rsidRPr="00985B6A">
        <w:rPr>
          <w:color w:val="000000" w:themeColor="text1"/>
          <w:sz w:val="28"/>
          <w:szCs w:val="28"/>
        </w:rPr>
        <w:t>Минобрнауки</w:t>
      </w:r>
      <w:proofErr w:type="spellEnd"/>
      <w:r w:rsidRPr="00985B6A">
        <w:rPr>
          <w:color w:val="000000" w:themeColor="text1"/>
          <w:sz w:val="28"/>
          <w:szCs w:val="28"/>
        </w:rPr>
        <w:t xml:space="preserve"> России от 11.05.2016 № 536);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 - режим рабочего времени работников в случае простоя (Отраслевое соглашение);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 - введение суммированного учета рабочего времени (Отраслевое соглашение);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lastRenderedPageBreak/>
        <w:t xml:space="preserve">            - представление на педагогического работника для аттестации с целью подтверждения соответствия занимаемой должности (Отраслевое соглашение);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 - график аттестации работников с целью подтверждения соответствия занимаемой должности (Отраслевое соглашение);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порядок создания, организации работы комиссии по урегулированию споров между участниками образовательных отношений (п.6 ст.45 ФЗ «Об образовании в РФ»);</w:t>
      </w:r>
    </w:p>
    <w:p w:rsidR="00EF6DD9" w:rsidRPr="00985B6A" w:rsidRDefault="00EF6DD9" w:rsidP="00EF6DD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 - режим рабочего времени работников в каникулярный период, организация и графики работ с указанием их характера и особенностей (Отраслевое соглашение, п.4.6 Приказа </w:t>
      </w:r>
      <w:proofErr w:type="spellStart"/>
      <w:r w:rsidRPr="00985B6A">
        <w:rPr>
          <w:color w:val="000000" w:themeColor="text1"/>
          <w:sz w:val="28"/>
          <w:szCs w:val="28"/>
        </w:rPr>
        <w:t>Минобрнауки</w:t>
      </w:r>
      <w:proofErr w:type="spellEnd"/>
      <w:r w:rsidRPr="00985B6A">
        <w:rPr>
          <w:color w:val="000000" w:themeColor="text1"/>
          <w:sz w:val="28"/>
          <w:szCs w:val="28"/>
        </w:rPr>
        <w:t xml:space="preserve"> России от 11.05.2016 №536); </w:t>
      </w:r>
    </w:p>
    <w:p w:rsidR="00016379" w:rsidRPr="00985B6A" w:rsidRDefault="00EF6DD9" w:rsidP="00016379">
      <w:pPr>
        <w:pStyle w:val="Default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 - нормы профессиональной этики педагогических работников;</w:t>
      </w:r>
    </w:p>
    <w:p w:rsidR="00EF6DD9" w:rsidRPr="00E879D9" w:rsidRDefault="00EF6DD9" w:rsidP="00016379">
      <w:pPr>
        <w:pStyle w:val="Default"/>
        <w:jc w:val="both"/>
        <w:rPr>
          <w:rStyle w:val="A00"/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3.10.</w:t>
      </w:r>
      <w:r w:rsidR="00016379" w:rsidRPr="00E879D9">
        <w:rPr>
          <w:b/>
          <w:bCs/>
          <w:color w:val="000000" w:themeColor="text1"/>
          <w:sz w:val="28"/>
          <w:szCs w:val="28"/>
        </w:rPr>
        <w:t xml:space="preserve"> раздела 3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3C5F1F" w:rsidRPr="00985B6A" w:rsidRDefault="003C5F1F" w:rsidP="0001637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Стороны договорились, что при равной производительности труда и квалификации, отсутствии лиц, удовлетворяющих требованиям ч.2 ст. 179 ТК РФ, преимущественным правом на оставление на работе пользуются следующие категории работников:</w:t>
      </w:r>
    </w:p>
    <w:p w:rsidR="00EF6DD9" w:rsidRPr="00985B6A" w:rsidRDefault="00EF6DD9" w:rsidP="00EF6DD9">
      <w:pPr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- имеющие государственные награды, почетные звания, удостоенные ведомственными знаками отличия;</w:t>
      </w:r>
    </w:p>
    <w:p w:rsidR="00EF6DD9" w:rsidRPr="00985B6A" w:rsidRDefault="00EF6DD9" w:rsidP="00EF6DD9">
      <w:pPr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- которым до наступления права на получение страховой пенсии по старости (в </w:t>
      </w:r>
      <w:proofErr w:type="spellStart"/>
      <w:r w:rsidRPr="00985B6A">
        <w:rPr>
          <w:color w:val="000000" w:themeColor="text1"/>
          <w:sz w:val="28"/>
          <w:szCs w:val="28"/>
        </w:rPr>
        <w:t>т.ч</w:t>
      </w:r>
      <w:proofErr w:type="spellEnd"/>
      <w:r w:rsidRPr="00985B6A">
        <w:rPr>
          <w:color w:val="000000" w:themeColor="text1"/>
          <w:sz w:val="28"/>
          <w:szCs w:val="28"/>
        </w:rPr>
        <w:t xml:space="preserve">. досрочно) осталось менее трех лет, либо отнесенные в установленном законом порядке к категории граждан </w:t>
      </w:r>
      <w:proofErr w:type="spellStart"/>
      <w:r w:rsidRPr="00985B6A">
        <w:rPr>
          <w:color w:val="000000" w:themeColor="text1"/>
          <w:sz w:val="28"/>
          <w:szCs w:val="28"/>
        </w:rPr>
        <w:t>предпенсионного</w:t>
      </w:r>
      <w:proofErr w:type="spellEnd"/>
      <w:r w:rsidRPr="00985B6A">
        <w:rPr>
          <w:color w:val="000000" w:themeColor="text1"/>
          <w:sz w:val="28"/>
          <w:szCs w:val="28"/>
        </w:rPr>
        <w:t xml:space="preserve"> возраста;</w:t>
      </w:r>
    </w:p>
    <w:p w:rsidR="00EF6DD9" w:rsidRPr="00985B6A" w:rsidRDefault="00EF6DD9" w:rsidP="00EF6DD9">
      <w:pPr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- совмещающие работу с обучением в образовательных организациях, независимо от обучения их на бесплатной или платной основе;</w:t>
      </w:r>
    </w:p>
    <w:p w:rsidR="00EF6DD9" w:rsidRPr="00985B6A" w:rsidRDefault="00EF6DD9" w:rsidP="00EF6DD9">
      <w:pPr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         - члены семей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EF6DD9" w:rsidRPr="00985B6A" w:rsidRDefault="00EF6DD9" w:rsidP="00EF6DD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- внештатные правовой, технический инспекторы труда Профсоюза;</w:t>
      </w:r>
    </w:p>
    <w:p w:rsidR="00EF6DD9" w:rsidRPr="00985B6A" w:rsidRDefault="00EF6DD9" w:rsidP="00EF6DD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- участников СВО и членов их семей;</w:t>
      </w:r>
    </w:p>
    <w:p w:rsidR="00EF6DD9" w:rsidRPr="00985B6A" w:rsidRDefault="00EF6DD9" w:rsidP="00EF6DD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- одинокие матери и отцы, воспитывающие детей до 16 лет;</w:t>
      </w:r>
    </w:p>
    <w:p w:rsidR="00EF6DD9" w:rsidRPr="00985B6A" w:rsidRDefault="00EF6DD9" w:rsidP="00EF6DD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- родители, имеющие ребенка – инвалида в возрасте до 18 лет;</w:t>
      </w:r>
    </w:p>
    <w:p w:rsidR="00EF6DD9" w:rsidRPr="00985B6A" w:rsidRDefault="00EF6DD9" w:rsidP="00EF6DD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- председатель первичной профсоюзной организации, его заместители;</w:t>
      </w:r>
    </w:p>
    <w:p w:rsidR="00EF6DD9" w:rsidRPr="00985B6A" w:rsidRDefault="00EF6DD9" w:rsidP="00EF6DD9">
      <w:pPr>
        <w:ind w:firstLine="709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- молодые специалисты.</w:t>
      </w:r>
    </w:p>
    <w:p w:rsidR="00EF6DD9" w:rsidRPr="00E879D9" w:rsidRDefault="00EF6DD9" w:rsidP="00EF6DD9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5.2.2.</w:t>
      </w:r>
      <w:r w:rsidR="00016379" w:rsidRPr="00E879D9">
        <w:rPr>
          <w:b/>
          <w:bCs/>
          <w:color w:val="000000" w:themeColor="text1"/>
          <w:sz w:val="28"/>
          <w:szCs w:val="28"/>
        </w:rPr>
        <w:t xml:space="preserve"> раздела 5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3C5F1F" w:rsidRPr="00985B6A" w:rsidRDefault="003C5F1F" w:rsidP="00016379">
      <w:pPr>
        <w:pStyle w:val="Pa13"/>
        <w:spacing w:line="240" w:lineRule="auto"/>
        <w:ind w:firstLine="709"/>
        <w:jc w:val="both"/>
        <w:rPr>
          <w:rStyle w:val="A00"/>
          <w:rFonts w:eastAsiaTheme="majorEastAsia"/>
          <w:color w:val="000000" w:themeColor="text1"/>
          <w:sz w:val="28"/>
          <w:szCs w:val="28"/>
        </w:rPr>
      </w:pPr>
      <w:r w:rsidRPr="00985B6A">
        <w:rPr>
          <w:rStyle w:val="A00"/>
          <w:rFonts w:eastAsiaTheme="majorEastAsia"/>
          <w:color w:val="000000" w:themeColor="text1"/>
          <w:sz w:val="28"/>
          <w:szCs w:val="28"/>
        </w:rPr>
        <w:t>Размеры и условия осуществления стимулирующих выплат за</w:t>
      </w:r>
      <w:r w:rsidR="00EF6DD9" w:rsidRPr="00985B6A">
        <w:rPr>
          <w:rStyle w:val="A00"/>
          <w:rFonts w:eastAsiaTheme="majorEastAsia"/>
          <w:color w:val="000000" w:themeColor="text1"/>
          <w:sz w:val="28"/>
          <w:szCs w:val="28"/>
        </w:rPr>
        <w:t xml:space="preserve"> </w:t>
      </w:r>
      <w:r w:rsidRPr="00985B6A">
        <w:rPr>
          <w:rStyle w:val="A00"/>
          <w:rFonts w:eastAsiaTheme="majorEastAsia"/>
          <w:color w:val="000000" w:themeColor="text1"/>
          <w:sz w:val="28"/>
          <w:szCs w:val="28"/>
        </w:rPr>
        <w:t>интенсивность, высокое качество и результативность профессиональной деятельности, премий и иных поощрительных выплат устанавливаются локальным актом образовательной организации,</w:t>
      </w:r>
      <w:r w:rsidRPr="00985B6A">
        <w:rPr>
          <w:rStyle w:val="A50"/>
          <w:color w:val="000000" w:themeColor="text1"/>
          <w:sz w:val="28"/>
          <w:szCs w:val="28"/>
        </w:rPr>
        <w:t xml:space="preserve"> </w:t>
      </w:r>
      <w:r w:rsidRPr="00985B6A">
        <w:rPr>
          <w:rStyle w:val="A00"/>
          <w:rFonts w:eastAsiaTheme="majorEastAsia"/>
          <w:color w:val="000000" w:themeColor="text1"/>
          <w:sz w:val="28"/>
          <w:szCs w:val="28"/>
        </w:rPr>
        <w:t xml:space="preserve">определяющим основания для начисления выплат и их периодичность, </w:t>
      </w:r>
      <w:r w:rsidRPr="00985B6A">
        <w:rPr>
          <w:color w:val="000000" w:themeColor="text1"/>
          <w:sz w:val="28"/>
          <w:szCs w:val="28"/>
        </w:rPr>
        <w:t>утверждаемого с учетом мнения Профсоюзного комитета, с учетом требований ч. 3 ст. 135 ТК РФ</w:t>
      </w:r>
      <w:r w:rsidRPr="00985B6A">
        <w:rPr>
          <w:rStyle w:val="A00"/>
          <w:rFonts w:eastAsiaTheme="majorEastAsia"/>
          <w:color w:val="000000" w:themeColor="text1"/>
          <w:sz w:val="28"/>
          <w:szCs w:val="28"/>
        </w:rPr>
        <w:t>.</w:t>
      </w:r>
    </w:p>
    <w:p w:rsidR="00016379" w:rsidRPr="00E879D9" w:rsidRDefault="00EF6DD9" w:rsidP="00016379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lastRenderedPageBreak/>
        <w:t>Пункт 5.2.10.</w:t>
      </w:r>
      <w:r w:rsidR="00016379" w:rsidRPr="00E879D9">
        <w:rPr>
          <w:b/>
          <w:bCs/>
          <w:color w:val="000000" w:themeColor="text1"/>
          <w:sz w:val="28"/>
          <w:szCs w:val="28"/>
        </w:rPr>
        <w:t xml:space="preserve"> раздела 5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EF6DD9" w:rsidRPr="00985B6A" w:rsidRDefault="003C5F1F" w:rsidP="0001637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Выплаты по повышающим коэффициентам за квалификационную категорию (стаж работы), ежемесячная стимулирующая надбавка молодым специалистам, являются обязательными.</w:t>
      </w:r>
    </w:p>
    <w:p w:rsidR="00016379" w:rsidRPr="00E879D9" w:rsidRDefault="005B0597" w:rsidP="00016379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5.2.11.</w:t>
      </w:r>
      <w:r w:rsidR="00016379" w:rsidRPr="00E879D9">
        <w:rPr>
          <w:b/>
          <w:bCs/>
          <w:color w:val="000000" w:themeColor="text1"/>
          <w:sz w:val="28"/>
          <w:szCs w:val="28"/>
        </w:rPr>
        <w:t xml:space="preserve"> раздела 5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3C5F1F" w:rsidRPr="00985B6A" w:rsidRDefault="003C5F1F" w:rsidP="0001637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Педагогическим работникам, имеющим квалификационные категории «педагог-наставник», «педагог-методист», при условии выполнения педагогическими работниками дополнительных обязанностей, связанных с методической работой или наставнической деятельностью,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985B6A">
        <w:rPr>
          <w:rStyle w:val="A00"/>
          <w:rFonts w:eastAsiaTheme="majorEastAsia"/>
          <w:color w:val="000000" w:themeColor="text1"/>
          <w:sz w:val="28"/>
          <w:szCs w:val="28"/>
        </w:rPr>
        <w:t xml:space="preserve">Положением об оплате труда работников </w:t>
      </w:r>
      <w:r w:rsidR="006522F1" w:rsidRPr="00985B6A">
        <w:rPr>
          <w:rStyle w:val="A00"/>
          <w:rFonts w:eastAsiaTheme="majorEastAsia"/>
          <w:color w:val="000000" w:themeColor="text1"/>
          <w:sz w:val="28"/>
          <w:szCs w:val="28"/>
        </w:rPr>
        <w:t>МБОУ ДО ЦДТ «Дебют»</w:t>
      </w:r>
      <w:r w:rsidRPr="00985B6A">
        <w:rPr>
          <w:rStyle w:val="ac"/>
          <w:color w:val="000000" w:themeColor="text1"/>
          <w:sz w:val="28"/>
          <w:szCs w:val="28"/>
        </w:rPr>
        <w:footnoteReference w:id="2"/>
      </w:r>
      <w:r w:rsidRPr="00985B6A">
        <w:rPr>
          <w:color w:val="000000" w:themeColor="text1"/>
          <w:sz w:val="28"/>
          <w:szCs w:val="28"/>
        </w:rPr>
        <w:t>.</w:t>
      </w:r>
    </w:p>
    <w:p w:rsidR="003C5F1F" w:rsidRPr="00985B6A" w:rsidRDefault="003C5F1F" w:rsidP="00E879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A00"/>
          <w:rFonts w:eastAsiaTheme="majorEastAsia"/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Педагогическим работникам, не имеющим квалификационную категорию «педагог-наставник», «педагог-методист», но фактически выполняющим методическую работу или ведущим наставническую деятельность,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985B6A">
        <w:rPr>
          <w:rStyle w:val="A00"/>
          <w:rFonts w:eastAsiaTheme="majorEastAsia"/>
          <w:color w:val="000000" w:themeColor="text1"/>
          <w:sz w:val="28"/>
          <w:szCs w:val="28"/>
        </w:rPr>
        <w:t xml:space="preserve">Положением об оплате труда работников </w:t>
      </w:r>
      <w:r w:rsidR="006522F1" w:rsidRPr="00985B6A">
        <w:rPr>
          <w:rStyle w:val="A00"/>
          <w:rFonts w:eastAsiaTheme="majorEastAsia"/>
          <w:color w:val="000000" w:themeColor="text1"/>
          <w:sz w:val="28"/>
          <w:szCs w:val="28"/>
        </w:rPr>
        <w:t>МБОУ ДО ЦДТ «Дебют»</w:t>
      </w:r>
      <w:r w:rsidRPr="00985B6A">
        <w:rPr>
          <w:rStyle w:val="ac"/>
          <w:color w:val="000000" w:themeColor="text1"/>
          <w:sz w:val="28"/>
          <w:szCs w:val="28"/>
        </w:rPr>
        <w:footnoteReference w:id="3"/>
      </w:r>
      <w:r w:rsidRPr="00985B6A">
        <w:rPr>
          <w:rStyle w:val="A00"/>
          <w:rFonts w:eastAsiaTheme="majorEastAsia"/>
          <w:color w:val="000000" w:themeColor="text1"/>
          <w:sz w:val="28"/>
          <w:szCs w:val="28"/>
        </w:rPr>
        <w:t>.</w:t>
      </w:r>
    </w:p>
    <w:p w:rsidR="00EF31F5" w:rsidRPr="00E879D9" w:rsidRDefault="006608E4" w:rsidP="006608E4">
      <w:pPr>
        <w:widowControl w:val="0"/>
        <w:jc w:val="both"/>
        <w:rPr>
          <w:b/>
          <w:bCs/>
          <w:color w:val="000000" w:themeColor="text1"/>
          <w:sz w:val="28"/>
          <w:szCs w:val="28"/>
        </w:rPr>
      </w:pPr>
      <w:bookmarkStart w:id="0" w:name="_Hlk213925172"/>
      <w:r w:rsidRPr="00E879D9">
        <w:rPr>
          <w:b/>
          <w:bCs/>
          <w:color w:val="000000" w:themeColor="text1"/>
          <w:sz w:val="28"/>
          <w:szCs w:val="28"/>
        </w:rPr>
        <w:t xml:space="preserve">Пункт 5.2.19. раздела 5. Коллективного договора изложить в следующей редакции: </w:t>
      </w:r>
    </w:p>
    <w:p w:rsidR="006608E4" w:rsidRPr="00985B6A" w:rsidRDefault="006608E4" w:rsidP="00EF31F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«Педагогическим работникам, имеющим ведомственные знаки отличия (награды) «Народный учитель», устанавливается повышающий коэффициент в размере 0,154 к оплате за фактическую нагрузку;</w:t>
      </w:r>
    </w:p>
    <w:p w:rsidR="006608E4" w:rsidRPr="00985B6A" w:rsidRDefault="006608E4" w:rsidP="006608E4">
      <w:pPr>
        <w:widowControl w:val="0"/>
        <w:jc w:val="both"/>
        <w:rPr>
          <w:i/>
          <w:iCs/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ab/>
        <w:t>Работникам, имеющим почетное звание «Заслуженный учитель» и «Заслуженный преподаватель», устанавливается повышающий коэффициент в размере 0,077</w:t>
      </w:r>
      <w:r w:rsidRPr="00985B6A">
        <w:rPr>
          <w:i/>
          <w:iCs/>
          <w:color w:val="000000" w:themeColor="text1"/>
          <w:sz w:val="28"/>
          <w:szCs w:val="28"/>
        </w:rPr>
        <w:t xml:space="preserve"> </w:t>
      </w:r>
      <w:r w:rsidRPr="00985B6A">
        <w:rPr>
          <w:color w:val="000000" w:themeColor="text1"/>
          <w:sz w:val="28"/>
          <w:szCs w:val="28"/>
        </w:rPr>
        <w:t>к окладу по занимаемой должности</w:t>
      </w:r>
      <w:r w:rsidRPr="00985B6A">
        <w:rPr>
          <w:i/>
          <w:iCs/>
          <w:color w:val="000000" w:themeColor="text1"/>
          <w:sz w:val="28"/>
          <w:szCs w:val="28"/>
        </w:rPr>
        <w:t>.</w:t>
      </w:r>
    </w:p>
    <w:p w:rsidR="006608E4" w:rsidRPr="00985B6A" w:rsidRDefault="006608E4" w:rsidP="006608E4">
      <w:pPr>
        <w:widowControl w:val="0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ab/>
        <w:t>Работникам, имеющим государственные награды (почетные звания), название которых начинается со слов «Народный», «Заслуженный», устанавливается повышающий коэффициент в размере 0,077</w:t>
      </w:r>
      <w:r w:rsidRPr="00985B6A">
        <w:rPr>
          <w:i/>
          <w:iCs/>
          <w:color w:val="000000" w:themeColor="text1"/>
          <w:sz w:val="28"/>
          <w:szCs w:val="28"/>
        </w:rPr>
        <w:t xml:space="preserve"> </w:t>
      </w:r>
      <w:r w:rsidRPr="00985B6A">
        <w:rPr>
          <w:color w:val="000000" w:themeColor="text1"/>
          <w:sz w:val="28"/>
          <w:szCs w:val="28"/>
        </w:rPr>
        <w:t>к должностному окладу.</w:t>
      </w:r>
    </w:p>
    <w:p w:rsidR="006608E4" w:rsidRPr="00985B6A" w:rsidRDefault="006608E4" w:rsidP="006608E4">
      <w:pPr>
        <w:widowControl w:val="0"/>
        <w:jc w:val="both"/>
        <w:rPr>
          <w:i/>
          <w:iCs/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ab/>
        <w:t>Работникам, имеющим ведомственные знаки отличия (награды), название которых начинается со слов «Почетный», «Отличник» устанавливается повышающий коэффициент в размере 0,077</w:t>
      </w:r>
      <w:r w:rsidRPr="00985B6A">
        <w:rPr>
          <w:i/>
          <w:iCs/>
          <w:color w:val="000000" w:themeColor="text1"/>
          <w:sz w:val="28"/>
          <w:szCs w:val="28"/>
        </w:rPr>
        <w:t xml:space="preserve"> </w:t>
      </w:r>
      <w:r w:rsidRPr="00985B6A">
        <w:rPr>
          <w:color w:val="000000" w:themeColor="text1"/>
          <w:sz w:val="28"/>
          <w:szCs w:val="28"/>
        </w:rPr>
        <w:t>к окладу по занимаемой должности</w:t>
      </w:r>
      <w:r w:rsidRPr="00985B6A">
        <w:rPr>
          <w:i/>
          <w:iCs/>
          <w:color w:val="000000" w:themeColor="text1"/>
          <w:sz w:val="28"/>
          <w:szCs w:val="28"/>
        </w:rPr>
        <w:t>.</w:t>
      </w:r>
    </w:p>
    <w:p w:rsidR="003C5F1F" w:rsidRPr="00985B6A" w:rsidRDefault="003C5F1F" w:rsidP="006608E4">
      <w:pPr>
        <w:pStyle w:val="a7"/>
        <w:widowControl w:val="0"/>
        <w:ind w:left="675"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Работникам устанавливается единовременное поощрение</w:t>
      </w:r>
      <w:r w:rsidR="00D7270E">
        <w:rPr>
          <w:color w:val="000000" w:themeColor="text1"/>
          <w:sz w:val="28"/>
          <w:szCs w:val="28"/>
        </w:rPr>
        <w:t xml:space="preserve"> (при наличии экономии фонда оплаты труда</w:t>
      </w:r>
      <w:r w:rsidRPr="00985B6A">
        <w:rPr>
          <w:color w:val="000000" w:themeColor="text1"/>
          <w:sz w:val="28"/>
          <w:szCs w:val="28"/>
        </w:rPr>
        <w:t>:</w:t>
      </w:r>
    </w:p>
    <w:p w:rsidR="003C5F1F" w:rsidRPr="00D7270E" w:rsidRDefault="003C5F1F" w:rsidP="00D7270E">
      <w:pPr>
        <w:widowControl w:val="0"/>
        <w:jc w:val="both"/>
        <w:rPr>
          <w:color w:val="000000" w:themeColor="text1"/>
          <w:sz w:val="28"/>
          <w:szCs w:val="28"/>
        </w:rPr>
      </w:pPr>
      <w:r w:rsidRPr="00D7270E">
        <w:rPr>
          <w:color w:val="000000" w:themeColor="text1"/>
          <w:sz w:val="28"/>
          <w:szCs w:val="28"/>
        </w:rPr>
        <w:t xml:space="preserve">при награждении </w:t>
      </w:r>
      <w:r w:rsidR="0031383E" w:rsidRPr="00D7270E">
        <w:rPr>
          <w:color w:val="000000" w:themeColor="text1"/>
          <w:sz w:val="28"/>
          <w:szCs w:val="28"/>
        </w:rPr>
        <w:t xml:space="preserve">орденами и медалями Республики Башкортостан </w:t>
      </w:r>
      <w:r w:rsidRPr="00D7270E">
        <w:rPr>
          <w:color w:val="000000" w:themeColor="text1"/>
          <w:sz w:val="28"/>
          <w:szCs w:val="28"/>
        </w:rPr>
        <w:t xml:space="preserve">в размере </w:t>
      </w:r>
      <w:r w:rsidR="0031383E" w:rsidRPr="00D7270E">
        <w:rPr>
          <w:color w:val="000000" w:themeColor="text1"/>
          <w:sz w:val="28"/>
          <w:szCs w:val="28"/>
        </w:rPr>
        <w:t>5000</w:t>
      </w:r>
      <w:r w:rsidRPr="00D7270E">
        <w:rPr>
          <w:color w:val="000000" w:themeColor="text1"/>
          <w:sz w:val="28"/>
          <w:szCs w:val="28"/>
        </w:rPr>
        <w:t xml:space="preserve"> рублей;</w:t>
      </w:r>
    </w:p>
    <w:p w:rsidR="0031383E" w:rsidRPr="00D7270E" w:rsidRDefault="0031383E" w:rsidP="00D7270E">
      <w:pPr>
        <w:widowControl w:val="0"/>
        <w:jc w:val="both"/>
        <w:rPr>
          <w:color w:val="000000" w:themeColor="text1"/>
          <w:sz w:val="28"/>
          <w:szCs w:val="28"/>
        </w:rPr>
      </w:pPr>
      <w:r w:rsidRPr="00D7270E">
        <w:rPr>
          <w:color w:val="000000" w:themeColor="text1"/>
          <w:sz w:val="28"/>
          <w:szCs w:val="28"/>
        </w:rPr>
        <w:lastRenderedPageBreak/>
        <w:t>при награждении Почетной грамотой Республики Башкортостан и присвоении почетных званий Республики Башкортостан в размере 3000 рублей;</w:t>
      </w:r>
    </w:p>
    <w:p w:rsidR="003C5F1F" w:rsidRPr="00D7270E" w:rsidRDefault="003C5F1F" w:rsidP="00D7270E">
      <w:pPr>
        <w:widowControl w:val="0"/>
        <w:jc w:val="both"/>
        <w:rPr>
          <w:color w:val="000000" w:themeColor="text1"/>
          <w:sz w:val="28"/>
          <w:szCs w:val="28"/>
        </w:rPr>
      </w:pPr>
      <w:r w:rsidRPr="00D7270E">
        <w:rPr>
          <w:color w:val="000000" w:themeColor="text1"/>
          <w:sz w:val="28"/>
          <w:szCs w:val="28"/>
        </w:rPr>
        <w:t xml:space="preserve">при поощрении </w:t>
      </w:r>
      <w:r w:rsidR="00D7270E" w:rsidRPr="00D7270E">
        <w:rPr>
          <w:color w:val="000000" w:themeColor="text1"/>
          <w:sz w:val="28"/>
          <w:szCs w:val="28"/>
        </w:rPr>
        <w:t xml:space="preserve">Главой Республики Башкортостан </w:t>
      </w:r>
      <w:r w:rsidRPr="00D7270E">
        <w:rPr>
          <w:color w:val="000000" w:themeColor="text1"/>
          <w:sz w:val="28"/>
          <w:szCs w:val="28"/>
        </w:rPr>
        <w:t>в размере</w:t>
      </w:r>
      <w:r w:rsidR="00D7270E" w:rsidRPr="00D7270E">
        <w:rPr>
          <w:color w:val="000000" w:themeColor="text1"/>
          <w:sz w:val="28"/>
          <w:szCs w:val="28"/>
        </w:rPr>
        <w:t xml:space="preserve"> 5000</w:t>
      </w:r>
      <w:r w:rsidRPr="00D7270E">
        <w:rPr>
          <w:i/>
          <w:iCs/>
          <w:color w:val="000000" w:themeColor="text1"/>
          <w:sz w:val="28"/>
          <w:szCs w:val="28"/>
        </w:rPr>
        <w:t>)</w:t>
      </w:r>
      <w:r w:rsidRPr="00D7270E">
        <w:rPr>
          <w:color w:val="000000" w:themeColor="text1"/>
          <w:sz w:val="28"/>
          <w:szCs w:val="28"/>
        </w:rPr>
        <w:t xml:space="preserve"> рублей</w:t>
      </w:r>
      <w:r w:rsidR="00D7270E" w:rsidRPr="00D7270E">
        <w:rPr>
          <w:color w:val="000000" w:themeColor="text1"/>
          <w:sz w:val="28"/>
          <w:szCs w:val="28"/>
        </w:rPr>
        <w:t>;</w:t>
      </w:r>
    </w:p>
    <w:p w:rsidR="00D7270E" w:rsidRPr="00D7270E" w:rsidRDefault="00D7270E" w:rsidP="00D7270E">
      <w:pPr>
        <w:widowControl w:val="0"/>
        <w:jc w:val="both"/>
        <w:rPr>
          <w:color w:val="000000" w:themeColor="text1"/>
          <w:sz w:val="28"/>
          <w:szCs w:val="28"/>
        </w:rPr>
      </w:pPr>
      <w:r w:rsidRPr="00D7270E">
        <w:rPr>
          <w:color w:val="000000" w:themeColor="text1"/>
          <w:sz w:val="28"/>
          <w:szCs w:val="28"/>
        </w:rPr>
        <w:t>при поощрении Государственным Собранием-Курултаем Республики Башкортостан в размере 5000 рублей;</w:t>
      </w:r>
    </w:p>
    <w:p w:rsidR="00D7270E" w:rsidRPr="00D7270E" w:rsidRDefault="00D7270E" w:rsidP="00D7270E">
      <w:pPr>
        <w:widowControl w:val="0"/>
        <w:jc w:val="both"/>
        <w:rPr>
          <w:color w:val="000000" w:themeColor="text1"/>
          <w:sz w:val="28"/>
          <w:szCs w:val="28"/>
        </w:rPr>
      </w:pPr>
      <w:r w:rsidRPr="00D7270E">
        <w:rPr>
          <w:color w:val="000000" w:themeColor="text1"/>
          <w:sz w:val="28"/>
          <w:szCs w:val="28"/>
        </w:rPr>
        <w:t>при поощрении Правительством Республики Башкортостан в размере 3000 рублей;</w:t>
      </w:r>
    </w:p>
    <w:p w:rsidR="00D7270E" w:rsidRPr="00D7270E" w:rsidRDefault="00D7270E" w:rsidP="00D7270E">
      <w:pPr>
        <w:widowControl w:val="0"/>
        <w:jc w:val="both"/>
        <w:rPr>
          <w:color w:val="000000" w:themeColor="text1"/>
          <w:sz w:val="28"/>
          <w:szCs w:val="28"/>
        </w:rPr>
      </w:pPr>
      <w:r w:rsidRPr="00D7270E">
        <w:rPr>
          <w:color w:val="000000" w:themeColor="text1"/>
          <w:sz w:val="28"/>
          <w:szCs w:val="28"/>
        </w:rPr>
        <w:t>при поощрении Министерством просвещения Республики Башкортостан в размере 2000 рублей;</w:t>
      </w:r>
    </w:p>
    <w:p w:rsidR="00016379" w:rsidRPr="00E879D9" w:rsidRDefault="006522F1" w:rsidP="00016379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 xml:space="preserve">Пункт 5.2.23. </w:t>
      </w:r>
      <w:r w:rsidR="00016379" w:rsidRPr="00E879D9">
        <w:rPr>
          <w:b/>
          <w:bCs/>
          <w:color w:val="000000" w:themeColor="text1"/>
          <w:sz w:val="28"/>
          <w:szCs w:val="28"/>
        </w:rPr>
        <w:t xml:space="preserve">раздела 5 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>изложить в следующей редакции:</w:t>
      </w:r>
      <w:bookmarkEnd w:id="0"/>
    </w:p>
    <w:p w:rsidR="003C5F1F" w:rsidRPr="00985B6A" w:rsidRDefault="003C5F1F" w:rsidP="00016379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времени простоя.</w:t>
      </w:r>
    </w:p>
    <w:p w:rsidR="008473D0" w:rsidRPr="00985B6A" w:rsidRDefault="00DC6ECB" w:rsidP="006522F1">
      <w:pPr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Добавить пункт </w:t>
      </w:r>
      <w:r w:rsidR="008473D0" w:rsidRPr="00985B6A">
        <w:rPr>
          <w:color w:val="000000" w:themeColor="text1"/>
          <w:sz w:val="28"/>
          <w:szCs w:val="28"/>
        </w:rPr>
        <w:t>10 в раздел</w:t>
      </w:r>
      <w:r w:rsidRPr="00985B6A">
        <w:rPr>
          <w:color w:val="000000" w:themeColor="text1"/>
          <w:sz w:val="28"/>
          <w:szCs w:val="28"/>
        </w:rPr>
        <w:t xml:space="preserve"> </w:t>
      </w:r>
      <w:r w:rsidR="008473D0" w:rsidRPr="00985B6A">
        <w:rPr>
          <w:color w:val="000000" w:themeColor="text1"/>
          <w:sz w:val="28"/>
          <w:szCs w:val="28"/>
        </w:rPr>
        <w:t xml:space="preserve">7 Коллективного договора </w:t>
      </w:r>
      <w:r w:rsidRPr="00985B6A">
        <w:rPr>
          <w:color w:val="000000" w:themeColor="text1"/>
          <w:sz w:val="28"/>
          <w:szCs w:val="28"/>
        </w:rPr>
        <w:t>и изложить в следующей редакции:</w:t>
      </w:r>
      <w:r w:rsidR="003C5F1F" w:rsidRPr="00985B6A">
        <w:rPr>
          <w:color w:val="000000" w:themeColor="text1"/>
          <w:sz w:val="28"/>
          <w:szCs w:val="28"/>
        </w:rPr>
        <w:t xml:space="preserve">       </w:t>
      </w:r>
    </w:p>
    <w:p w:rsidR="003C5F1F" w:rsidRPr="00985B6A" w:rsidRDefault="003C5F1F" w:rsidP="008473D0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При численности работников организации более 50 человек вводит должность специалиста по охране труда. При численности работников организации менее 50 человек устанавливает стимулирующую выплату в размере </w:t>
      </w:r>
      <w:r w:rsidR="00B46810" w:rsidRPr="00985B6A">
        <w:rPr>
          <w:i/>
          <w:color w:val="000000" w:themeColor="text1"/>
          <w:sz w:val="28"/>
          <w:szCs w:val="28"/>
        </w:rPr>
        <w:t xml:space="preserve">23,1% </w:t>
      </w:r>
      <w:r w:rsidRPr="00985B6A">
        <w:rPr>
          <w:color w:val="000000" w:themeColor="text1"/>
          <w:sz w:val="28"/>
          <w:szCs w:val="28"/>
        </w:rPr>
        <w:t>работнику, на которого приказом руководителя возложены обязанности ответственного за состояние охраны труда образовательной организации.</w:t>
      </w:r>
    </w:p>
    <w:p w:rsidR="00DC6ECB" w:rsidRPr="00E879D9" w:rsidRDefault="00DC6ECB" w:rsidP="006522F1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9.1.2.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 раздела 9</w:t>
      </w:r>
      <w:r w:rsidRPr="00E879D9">
        <w:rPr>
          <w:b/>
          <w:bCs/>
          <w:color w:val="000000" w:themeColor="text1"/>
          <w:sz w:val="28"/>
          <w:szCs w:val="28"/>
        </w:rPr>
        <w:t xml:space="preserve"> 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>изложить в следующей редакции:</w:t>
      </w:r>
    </w:p>
    <w:p w:rsidR="003C5F1F" w:rsidRPr="00985B6A" w:rsidRDefault="003C5F1F" w:rsidP="008473D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Молодым специалистом признается гражданин Российской Федерации в возрасте до 35 лет включительно,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DC6ECB" w:rsidRPr="00985B6A" w:rsidRDefault="00DC6ECB" w:rsidP="00DC6ECB">
      <w:pPr>
        <w:widowControl w:val="0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Добавить пункт 9.4.</w:t>
      </w:r>
      <w:r w:rsidR="008473D0" w:rsidRPr="00985B6A">
        <w:rPr>
          <w:color w:val="000000" w:themeColor="text1"/>
          <w:sz w:val="28"/>
          <w:szCs w:val="28"/>
        </w:rPr>
        <w:t xml:space="preserve"> раздела 9 Коллективного договора</w:t>
      </w:r>
      <w:r w:rsidRPr="00985B6A">
        <w:rPr>
          <w:color w:val="000000" w:themeColor="text1"/>
          <w:sz w:val="28"/>
          <w:szCs w:val="28"/>
        </w:rPr>
        <w:t xml:space="preserve"> и изложить в следующей редакции:       </w:t>
      </w:r>
    </w:p>
    <w:p w:rsidR="003C5F1F" w:rsidRPr="00985B6A" w:rsidRDefault="003C5F1F" w:rsidP="008473D0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Молодыми специалистами также признаются </w:t>
      </w:r>
      <w:r w:rsidR="008473D0" w:rsidRPr="00985B6A">
        <w:rPr>
          <w:color w:val="000000" w:themeColor="text1"/>
          <w:sz w:val="28"/>
          <w:szCs w:val="28"/>
        </w:rPr>
        <w:t>лица, удовлетворяющие</w:t>
      </w:r>
      <w:r w:rsidRPr="00985B6A">
        <w:rPr>
          <w:color w:val="000000" w:themeColor="text1"/>
          <w:sz w:val="28"/>
          <w:szCs w:val="28"/>
        </w:rPr>
        <w:t xml:space="preserve"> условиям, перечисленным в настоящем коллективном договоре.</w:t>
      </w:r>
    </w:p>
    <w:p w:rsidR="00DC6ECB" w:rsidRPr="00E879D9" w:rsidRDefault="00DC6ECB" w:rsidP="00DC6ECB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9.1.</w:t>
      </w:r>
      <w:r w:rsidR="00EF502A" w:rsidRPr="00E879D9">
        <w:rPr>
          <w:b/>
          <w:bCs/>
          <w:color w:val="000000" w:themeColor="text1"/>
          <w:sz w:val="28"/>
          <w:szCs w:val="28"/>
        </w:rPr>
        <w:t>8</w:t>
      </w:r>
      <w:r w:rsidRPr="00E879D9">
        <w:rPr>
          <w:b/>
          <w:bCs/>
          <w:color w:val="000000" w:themeColor="text1"/>
          <w:sz w:val="28"/>
          <w:szCs w:val="28"/>
        </w:rPr>
        <w:t xml:space="preserve">. 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раздела 9 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>изложить в следующей редакции:</w:t>
      </w:r>
    </w:p>
    <w:p w:rsidR="003C5F1F" w:rsidRPr="00985B6A" w:rsidRDefault="003C5F1F" w:rsidP="008473D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3C5F1F" w:rsidRPr="00985B6A" w:rsidRDefault="003C5F1F" w:rsidP="003C5F1F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период военной службы по мобилизации или при заключении </w:t>
      </w: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им контракта в соответствии с пунктом 7 статьи 38 Федерального закона </w:t>
      </w: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"О воинской обязанности и военной службе" либо контракта </w:t>
      </w: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о добровольном содействии в выполнении задач, возложенных </w:t>
      </w: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Вооруженные Силы Российской Федерации;</w:t>
      </w:r>
    </w:p>
    <w:p w:rsidR="003C5F1F" w:rsidRPr="00985B6A" w:rsidRDefault="003C5F1F" w:rsidP="003C5F1F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период срочной военной службы или заменяющей ее альтернативной гражданской службы;</w:t>
      </w:r>
    </w:p>
    <w:p w:rsidR="003C5F1F" w:rsidRPr="00985B6A" w:rsidRDefault="003C5F1F" w:rsidP="003C5F1F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перерыв в работе продолжительностью не более 3 месяцев после расторжения трудового договора в другой образовательной организации;</w:t>
      </w:r>
    </w:p>
    <w:p w:rsidR="003C5F1F" w:rsidRPr="00985B6A" w:rsidRDefault="003C5F1F" w:rsidP="003C5F1F">
      <w:pPr>
        <w:pStyle w:val="ConsPlusNormal"/>
        <w:spacing w:line="228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обучение в очной аспирантуре, магистратуре сроком не более 3 лет;</w:t>
      </w:r>
    </w:p>
    <w:p w:rsidR="003C5F1F" w:rsidRPr="00985B6A" w:rsidRDefault="003C5F1F" w:rsidP="003C5F1F">
      <w:pPr>
        <w:pStyle w:val="ConsPlusNormal"/>
        <w:spacing w:line="228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отпуск по беременности и родам, отпуск по уходу за ребенком </w:t>
      </w:r>
      <w:r w:rsidRPr="00985B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до достижения им возраста 3 лет.</w:t>
      </w:r>
    </w:p>
    <w:p w:rsidR="00EF502A" w:rsidRPr="00E879D9" w:rsidRDefault="00EF502A" w:rsidP="00EF502A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9.1.10.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 </w:t>
      </w:r>
      <w:r w:rsidRPr="00E879D9">
        <w:rPr>
          <w:b/>
          <w:bCs/>
          <w:color w:val="000000" w:themeColor="text1"/>
          <w:sz w:val="28"/>
          <w:szCs w:val="28"/>
        </w:rPr>
        <w:t xml:space="preserve"> 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раздела 9 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>изложить в следующей редакции:</w:t>
      </w:r>
    </w:p>
    <w:p w:rsidR="00EF502A" w:rsidRPr="00985B6A" w:rsidRDefault="003C5F1F" w:rsidP="008473D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В случае присвоения работнику статуса молодого специалиста, гарантии, установленные ему как молодому специалисту, реализуются в течение 5 лет и продолжают действовать и после достижения работником возраста 35 лет.</w:t>
      </w:r>
    </w:p>
    <w:p w:rsidR="00EF502A" w:rsidRPr="00E879D9" w:rsidRDefault="00EF502A" w:rsidP="00EF502A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9.1.11.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 раздела 9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3C5F1F" w:rsidRPr="00985B6A" w:rsidRDefault="003C5F1F" w:rsidP="008473D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Статус 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организациях.</w:t>
      </w:r>
    </w:p>
    <w:p w:rsidR="00D21226" w:rsidRPr="00E879D9" w:rsidRDefault="00D21226" w:rsidP="00D21226">
      <w:pPr>
        <w:widowControl w:val="0"/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 xml:space="preserve">Добавить пункт 9.5. 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раздела 9 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 xml:space="preserve">и изложить в следующей редакции:       </w:t>
      </w:r>
    </w:p>
    <w:p w:rsidR="003C5F1F" w:rsidRPr="00985B6A" w:rsidRDefault="003C5F1F" w:rsidP="008473D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Педагогическим работникам - молодым специалистам, имеющим педагогический стаж, в том числе до завершения обучения в организациях профессионального образования, устанавливается (сохраняется) повышающий коэффициент к оплате за фактическую нагрузку за стаж педагогической работы.</w:t>
      </w:r>
    </w:p>
    <w:p w:rsidR="00D21226" w:rsidRPr="00E879D9" w:rsidRDefault="00D21226" w:rsidP="00D21226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9.1.13.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 раздела 9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3C5F1F" w:rsidRPr="00985B6A" w:rsidRDefault="003C5F1F" w:rsidP="008473D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 с 1 января 2024 года. </w:t>
      </w:r>
    </w:p>
    <w:p w:rsidR="00D21226" w:rsidRPr="00E879D9" w:rsidRDefault="00D21226" w:rsidP="00D21226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 xml:space="preserve">Пункт 9.1.17. 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раздела 9 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>изложить в следующей редакции:</w:t>
      </w:r>
    </w:p>
    <w:p w:rsidR="003C5F1F" w:rsidRPr="00985B6A" w:rsidRDefault="003C5F1F" w:rsidP="008473D0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Право педагогического работника на получение единовременной стимулирующей выплаты сохраняется до момента реализации этого права.</w:t>
      </w:r>
    </w:p>
    <w:p w:rsidR="00985B6A" w:rsidRPr="00E879D9" w:rsidRDefault="00D21226" w:rsidP="00985B6A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9.4.</w:t>
      </w:r>
      <w:r w:rsidR="008473D0" w:rsidRPr="00E879D9">
        <w:rPr>
          <w:b/>
          <w:bCs/>
          <w:color w:val="000000" w:themeColor="text1"/>
          <w:sz w:val="28"/>
          <w:szCs w:val="28"/>
        </w:rPr>
        <w:t xml:space="preserve"> раздела 9 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>изложить в следующей редакции:</w:t>
      </w:r>
    </w:p>
    <w:p w:rsidR="003C5F1F" w:rsidRPr="00985B6A" w:rsidRDefault="003C5F1F" w:rsidP="00985B6A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Стороны при регулировании трудовых отношений с работниками с семейными обязанностями, работниками, участвующими в патриотическом воспитании обучающихся, работниками, являющимися членами семей военнослужащих, </w:t>
      </w:r>
      <w:r w:rsidRPr="00985B6A">
        <w:rPr>
          <w:iCs/>
          <w:color w:val="000000" w:themeColor="text1"/>
          <w:sz w:val="28"/>
          <w:szCs w:val="28"/>
        </w:rPr>
        <w:t>наставниками молодых специалистов</w:t>
      </w:r>
      <w:r w:rsidRPr="00985B6A">
        <w:rPr>
          <w:color w:val="000000" w:themeColor="text1"/>
          <w:sz w:val="28"/>
          <w:szCs w:val="28"/>
        </w:rPr>
        <w:t xml:space="preserve"> подтверждают, что:</w:t>
      </w:r>
    </w:p>
    <w:p w:rsidR="00D21226" w:rsidRPr="00E879D9" w:rsidRDefault="00D21226" w:rsidP="00D21226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9.4.1.</w:t>
      </w:r>
      <w:r w:rsidR="00985B6A" w:rsidRPr="00E879D9">
        <w:rPr>
          <w:b/>
          <w:bCs/>
          <w:color w:val="000000" w:themeColor="text1"/>
          <w:sz w:val="28"/>
          <w:szCs w:val="28"/>
        </w:rPr>
        <w:t xml:space="preserve"> раздела 9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3C5F1F" w:rsidRPr="00985B6A" w:rsidRDefault="003C5F1F" w:rsidP="00985B6A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lastRenderedPageBreak/>
        <w:t>Работники, имеющие двух или более детей в возрасте до 14 лет, имеют право на первоочередное получение ежегодного оплачиваемого отпуска в летнее или другое удобное для них время.</w:t>
      </w:r>
    </w:p>
    <w:p w:rsidR="00D21226" w:rsidRPr="00E879D9" w:rsidRDefault="00D21226" w:rsidP="00D21226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Пункт 9.4.</w:t>
      </w:r>
      <w:r w:rsidR="00985B6A" w:rsidRPr="00E879D9">
        <w:rPr>
          <w:b/>
          <w:bCs/>
          <w:color w:val="000000" w:themeColor="text1"/>
          <w:sz w:val="28"/>
          <w:szCs w:val="28"/>
        </w:rPr>
        <w:t>7</w:t>
      </w:r>
      <w:r w:rsidRPr="00E879D9">
        <w:rPr>
          <w:b/>
          <w:bCs/>
          <w:color w:val="000000" w:themeColor="text1"/>
          <w:sz w:val="28"/>
          <w:szCs w:val="28"/>
        </w:rPr>
        <w:t>.</w:t>
      </w:r>
      <w:r w:rsidR="00985B6A" w:rsidRPr="00E879D9">
        <w:rPr>
          <w:b/>
          <w:bCs/>
          <w:color w:val="000000" w:themeColor="text1"/>
          <w:sz w:val="28"/>
          <w:szCs w:val="28"/>
        </w:rPr>
        <w:t xml:space="preserve"> раздела 9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3C5F1F" w:rsidRPr="00985B6A" w:rsidRDefault="003C5F1F" w:rsidP="00985B6A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По заявлению членов семей военнослужащих работникам предоставляются </w:t>
      </w:r>
      <w:r w:rsidR="00936A3E" w:rsidRPr="00985B6A">
        <w:rPr>
          <w:color w:val="000000" w:themeColor="text1"/>
          <w:sz w:val="28"/>
          <w:szCs w:val="28"/>
        </w:rPr>
        <w:t>3</w:t>
      </w:r>
      <w:r w:rsidRPr="00985B6A">
        <w:rPr>
          <w:color w:val="000000" w:themeColor="text1"/>
          <w:sz w:val="28"/>
          <w:szCs w:val="28"/>
        </w:rPr>
        <w:t xml:space="preserve"> дополнительных оплачиваемых выходных дней в период отпуска по личным обстоятельствам военнослужащих, </w:t>
      </w:r>
      <w:r w:rsidRPr="00985B6A">
        <w:rPr>
          <w:color w:val="000000" w:themeColor="text1"/>
          <w:sz w:val="28"/>
          <w:szCs w:val="28"/>
          <w:highlight w:val="white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</w:p>
    <w:p w:rsidR="00D21226" w:rsidRPr="00E879D9" w:rsidRDefault="00D21226" w:rsidP="00D21226">
      <w:pPr>
        <w:widowControl w:val="0"/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Добавить пункт 9.4.10.</w:t>
      </w:r>
      <w:r w:rsidR="00985B6A" w:rsidRPr="00E879D9">
        <w:rPr>
          <w:b/>
          <w:bCs/>
          <w:color w:val="000000" w:themeColor="text1"/>
          <w:sz w:val="28"/>
          <w:szCs w:val="28"/>
        </w:rPr>
        <w:t xml:space="preserve"> раздела 9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       </w:t>
      </w:r>
    </w:p>
    <w:p w:rsidR="003C5F1F" w:rsidRPr="00985B6A" w:rsidRDefault="003C5F1F" w:rsidP="003C5F1F">
      <w:pPr>
        <w:ind w:firstLine="566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Работающим женщинам предоставляется один рабочий день в течение года с сохранением среднего заработка для прохождения медицинского осмотра (скрининга) у гинеколога и (или) </w:t>
      </w:r>
      <w:proofErr w:type="spellStart"/>
      <w:r w:rsidRPr="00985B6A">
        <w:rPr>
          <w:color w:val="000000" w:themeColor="text1"/>
          <w:sz w:val="28"/>
          <w:szCs w:val="28"/>
        </w:rPr>
        <w:t>маммолога</w:t>
      </w:r>
      <w:proofErr w:type="spellEnd"/>
      <w:r w:rsidRPr="00985B6A">
        <w:rPr>
          <w:color w:val="000000" w:themeColor="text1"/>
          <w:sz w:val="28"/>
          <w:szCs w:val="28"/>
        </w:rPr>
        <w:t xml:space="preserve"> с последующим предоставлением подтверждающего документа.</w:t>
      </w:r>
    </w:p>
    <w:p w:rsidR="00D21226" w:rsidRPr="00E879D9" w:rsidRDefault="00D21226" w:rsidP="001971D7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 xml:space="preserve">Добавить пункт 9.4.11. </w:t>
      </w:r>
      <w:r w:rsidR="00985B6A" w:rsidRPr="00E879D9">
        <w:rPr>
          <w:b/>
          <w:bCs/>
          <w:color w:val="000000" w:themeColor="text1"/>
          <w:sz w:val="28"/>
          <w:szCs w:val="28"/>
        </w:rPr>
        <w:t>раздела 9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       </w:t>
      </w:r>
    </w:p>
    <w:p w:rsidR="003C5F1F" w:rsidRPr="00985B6A" w:rsidRDefault="003C5F1F" w:rsidP="003C5F1F">
      <w:pPr>
        <w:ind w:firstLine="566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Женщинам, имеющим ребенка-первоклассника, предоставляется дополнительный нерабочий оплачиваемый день в первый учебный день сентября при совпадении с рабочим днем. Условия предоставления такого дня оговариваются работодателем и работником. </w:t>
      </w:r>
    </w:p>
    <w:p w:rsidR="001971D7" w:rsidRPr="00985B6A" w:rsidRDefault="001971D7" w:rsidP="001971D7">
      <w:pPr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Добавить пункт 9.4.12.</w:t>
      </w:r>
      <w:r w:rsidR="00985B6A" w:rsidRPr="00985B6A">
        <w:rPr>
          <w:color w:val="000000" w:themeColor="text1"/>
          <w:sz w:val="28"/>
          <w:szCs w:val="28"/>
        </w:rPr>
        <w:t xml:space="preserve"> раздела 9 Коллективного договора</w:t>
      </w:r>
      <w:r w:rsidRPr="00985B6A">
        <w:rPr>
          <w:color w:val="000000" w:themeColor="text1"/>
          <w:sz w:val="28"/>
          <w:szCs w:val="28"/>
        </w:rPr>
        <w:t xml:space="preserve"> и изложить в следующей редакции:       </w:t>
      </w:r>
    </w:p>
    <w:p w:rsidR="001971D7" w:rsidRPr="00985B6A" w:rsidRDefault="001971D7" w:rsidP="00985B6A">
      <w:pPr>
        <w:ind w:firstLine="709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 xml:space="preserve">Работникам, ответственным (курирующим) за Общероссийское общественно-государственное движение детей и молодежи «Движение первых» предоставляются дополнительные оплачиваемые отпуска </w:t>
      </w:r>
      <w:r w:rsidR="00936A3E" w:rsidRPr="00985B6A">
        <w:rPr>
          <w:color w:val="000000" w:themeColor="text1"/>
          <w:sz w:val="28"/>
          <w:szCs w:val="28"/>
        </w:rPr>
        <w:t>продолжительностью 2 дня</w:t>
      </w:r>
      <w:r w:rsidRPr="00985B6A">
        <w:rPr>
          <w:color w:val="000000" w:themeColor="text1"/>
          <w:sz w:val="28"/>
          <w:szCs w:val="28"/>
        </w:rPr>
        <w:t xml:space="preserve">. </w:t>
      </w:r>
    </w:p>
    <w:p w:rsidR="001971D7" w:rsidRPr="00E879D9" w:rsidRDefault="001971D7" w:rsidP="001971D7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Добавить пункт 9.4.13.</w:t>
      </w:r>
      <w:r w:rsidR="00985B6A" w:rsidRPr="00E879D9">
        <w:rPr>
          <w:b/>
          <w:bCs/>
          <w:color w:val="000000" w:themeColor="text1"/>
          <w:sz w:val="28"/>
          <w:szCs w:val="28"/>
        </w:rPr>
        <w:t xml:space="preserve"> раздела 9 Коллективного договора</w:t>
      </w:r>
      <w:r w:rsidR="00E879D9">
        <w:rPr>
          <w:b/>
          <w:bCs/>
          <w:color w:val="000000" w:themeColor="text1"/>
          <w:sz w:val="28"/>
          <w:szCs w:val="28"/>
        </w:rPr>
        <w:t xml:space="preserve"> и</w:t>
      </w:r>
      <w:r w:rsidRPr="00E879D9">
        <w:rPr>
          <w:b/>
          <w:bCs/>
          <w:color w:val="000000" w:themeColor="text1"/>
          <w:sz w:val="28"/>
          <w:szCs w:val="28"/>
        </w:rPr>
        <w:t xml:space="preserve"> изложить в следующей редакции:       </w:t>
      </w:r>
    </w:p>
    <w:p w:rsidR="003C5F1F" w:rsidRPr="00985B6A" w:rsidRDefault="003C5F1F" w:rsidP="00985B6A">
      <w:pPr>
        <w:ind w:firstLine="566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Особенности регулирования труда работников, выполняющих работу по наставничеству, регламентируются ст. 351.8 ТК РФ.</w:t>
      </w:r>
    </w:p>
    <w:p w:rsidR="001971D7" w:rsidRPr="00E879D9" w:rsidRDefault="001971D7" w:rsidP="001971D7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 xml:space="preserve">Добавить пункт 9.4.14. </w:t>
      </w:r>
      <w:r w:rsidR="00985B6A" w:rsidRPr="00E879D9">
        <w:rPr>
          <w:b/>
          <w:bCs/>
          <w:color w:val="000000" w:themeColor="text1"/>
          <w:sz w:val="28"/>
          <w:szCs w:val="28"/>
        </w:rPr>
        <w:t xml:space="preserve">раздела 9 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 xml:space="preserve">и изложить в следующей редакции:       </w:t>
      </w:r>
    </w:p>
    <w:p w:rsidR="003C5F1F" w:rsidRPr="00985B6A" w:rsidRDefault="003C5F1F" w:rsidP="003C5F1F">
      <w:pPr>
        <w:ind w:firstLine="566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Работникам, выполняющим дополнительную работу по наставничеству, предоставляется дополнительный оплачиваемый от</w:t>
      </w:r>
      <w:r w:rsidR="00936A3E" w:rsidRPr="00985B6A">
        <w:rPr>
          <w:color w:val="000000" w:themeColor="text1"/>
          <w:sz w:val="28"/>
          <w:szCs w:val="28"/>
        </w:rPr>
        <w:t>пуск продолжительностью 2</w:t>
      </w:r>
      <w:r w:rsidRPr="00985B6A">
        <w:rPr>
          <w:color w:val="000000" w:themeColor="text1"/>
          <w:sz w:val="28"/>
          <w:szCs w:val="28"/>
        </w:rPr>
        <w:t xml:space="preserve"> дн</w:t>
      </w:r>
      <w:r w:rsidR="00865FDB" w:rsidRPr="00985B6A">
        <w:rPr>
          <w:color w:val="000000" w:themeColor="text1"/>
          <w:sz w:val="28"/>
          <w:szCs w:val="28"/>
        </w:rPr>
        <w:t>я.</w:t>
      </w:r>
      <w:r w:rsidRPr="00985B6A">
        <w:rPr>
          <w:color w:val="000000" w:themeColor="text1"/>
          <w:sz w:val="28"/>
          <w:szCs w:val="28"/>
        </w:rPr>
        <w:t xml:space="preserve"> </w:t>
      </w:r>
      <w:bookmarkStart w:id="1" w:name="_Hlk213927471"/>
    </w:p>
    <w:p w:rsidR="001971D7" w:rsidRPr="00E879D9" w:rsidRDefault="001971D7" w:rsidP="001971D7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>Добавить пункт 9.4.15.</w:t>
      </w:r>
      <w:r w:rsidR="00985B6A" w:rsidRPr="00E879D9">
        <w:rPr>
          <w:b/>
          <w:bCs/>
          <w:color w:val="000000" w:themeColor="text1"/>
          <w:sz w:val="28"/>
          <w:szCs w:val="28"/>
        </w:rPr>
        <w:t xml:space="preserve"> раздела 9 Коллективного договора</w:t>
      </w:r>
      <w:r w:rsidRPr="00E879D9">
        <w:rPr>
          <w:b/>
          <w:bCs/>
          <w:color w:val="000000" w:themeColor="text1"/>
          <w:sz w:val="28"/>
          <w:szCs w:val="28"/>
        </w:rPr>
        <w:t xml:space="preserve"> и изложить в следующей редакции:       </w:t>
      </w:r>
    </w:p>
    <w:p w:rsidR="003C5F1F" w:rsidRPr="00985B6A" w:rsidRDefault="003C5F1F" w:rsidP="003C5F1F">
      <w:pPr>
        <w:ind w:firstLine="566"/>
        <w:jc w:val="both"/>
        <w:rPr>
          <w:color w:val="000000" w:themeColor="text1"/>
          <w:sz w:val="28"/>
          <w:szCs w:val="28"/>
        </w:rPr>
      </w:pPr>
      <w:r w:rsidRPr="00985B6A">
        <w:rPr>
          <w:color w:val="000000" w:themeColor="text1"/>
          <w:sz w:val="28"/>
          <w:szCs w:val="28"/>
        </w:rPr>
        <w:t>Работникам, выполняющим дополнительную работу по наставничеству, устанавливается мат</w:t>
      </w:r>
      <w:r w:rsidR="00936A3E" w:rsidRPr="00985B6A">
        <w:rPr>
          <w:color w:val="000000" w:themeColor="text1"/>
          <w:sz w:val="28"/>
          <w:szCs w:val="28"/>
        </w:rPr>
        <w:t>ериальная помощь в размере 3000</w:t>
      </w:r>
      <w:r w:rsidR="00865FDB" w:rsidRPr="00985B6A">
        <w:rPr>
          <w:color w:val="000000" w:themeColor="text1"/>
          <w:sz w:val="28"/>
          <w:szCs w:val="28"/>
        </w:rPr>
        <w:t xml:space="preserve"> тысяч рублей</w:t>
      </w:r>
      <w:r w:rsidRPr="00985B6A">
        <w:rPr>
          <w:color w:val="000000" w:themeColor="text1"/>
          <w:sz w:val="28"/>
          <w:szCs w:val="28"/>
        </w:rPr>
        <w:t>.</w:t>
      </w:r>
      <w:bookmarkEnd w:id="1"/>
    </w:p>
    <w:p w:rsidR="005B0597" w:rsidRPr="00E879D9" w:rsidRDefault="005B0597" w:rsidP="005B0597">
      <w:pPr>
        <w:jc w:val="both"/>
        <w:rPr>
          <w:b/>
          <w:bCs/>
          <w:color w:val="000000" w:themeColor="text1"/>
          <w:sz w:val="28"/>
          <w:szCs w:val="28"/>
        </w:rPr>
      </w:pPr>
      <w:r w:rsidRPr="00E879D9">
        <w:rPr>
          <w:b/>
          <w:bCs/>
          <w:color w:val="000000" w:themeColor="text1"/>
          <w:sz w:val="28"/>
          <w:szCs w:val="28"/>
        </w:rPr>
        <w:t xml:space="preserve">Пункт 10.9. </w:t>
      </w:r>
      <w:r w:rsidR="00985B6A" w:rsidRPr="00E879D9">
        <w:rPr>
          <w:b/>
          <w:bCs/>
          <w:color w:val="000000" w:themeColor="text1"/>
          <w:sz w:val="28"/>
          <w:szCs w:val="28"/>
        </w:rPr>
        <w:t xml:space="preserve">раздела 10 Коллективного договора </w:t>
      </w:r>
      <w:r w:rsidRPr="00E879D9">
        <w:rPr>
          <w:b/>
          <w:bCs/>
          <w:color w:val="000000" w:themeColor="text1"/>
          <w:sz w:val="28"/>
          <w:szCs w:val="28"/>
        </w:rPr>
        <w:t>изложить в следующей редакции:</w:t>
      </w:r>
    </w:p>
    <w:p w:rsidR="003C5F1F" w:rsidRDefault="003C5F1F" w:rsidP="003C5F1F">
      <w:pPr>
        <w:pStyle w:val="11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Профсоюзный комитет организует оформление единых электронных профсоюзных билетов Общероссийского Профсоюза образования в </w:t>
      </w:r>
      <w:r w:rsidRPr="00985B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Автоматизированной информационной системе «Единый реестр Общероссийского Профсоюза образования» и регистрацию в приложении «</w:t>
      </w:r>
      <w:proofErr w:type="spellStart"/>
      <w:r w:rsidRPr="00985B6A">
        <w:rPr>
          <w:rFonts w:ascii="Times New Roman" w:hAnsi="Times New Roman" w:cs="Times New Roman"/>
          <w:color w:val="000000" w:themeColor="text1"/>
          <w:sz w:val="28"/>
          <w:szCs w:val="28"/>
        </w:rPr>
        <w:t>ПрофПлюс</w:t>
      </w:r>
      <w:proofErr w:type="spellEnd"/>
      <w:r w:rsidRPr="00985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для получения корпоративных скидок и бонусов. </w:t>
      </w:r>
    </w:p>
    <w:p w:rsidR="00B622A5" w:rsidRDefault="00B622A5" w:rsidP="003C5F1F">
      <w:pPr>
        <w:pStyle w:val="11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13F6" w:rsidRPr="007C6450" w:rsidRDefault="007C6450" w:rsidP="007C6450">
      <w:pPr>
        <w:pStyle w:val="11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64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Остальные пункты оставить без изменений.</w:t>
      </w:r>
    </w:p>
    <w:p w:rsidR="003C5F1F" w:rsidRDefault="003C5F1F" w:rsidP="003C5F1F">
      <w:pPr>
        <w:pStyle w:val="a7"/>
        <w:ind w:left="675"/>
        <w:rPr>
          <w:b/>
          <w:bCs/>
          <w:color w:val="000000" w:themeColor="text1"/>
          <w:sz w:val="28"/>
          <w:szCs w:val="28"/>
        </w:rPr>
      </w:pPr>
    </w:p>
    <w:p w:rsidR="00BB6B8B" w:rsidRDefault="00BB6B8B" w:rsidP="003C5F1F">
      <w:pPr>
        <w:pStyle w:val="a7"/>
        <w:ind w:left="675"/>
        <w:rPr>
          <w:b/>
          <w:bCs/>
          <w:color w:val="000000" w:themeColor="text1"/>
          <w:sz w:val="28"/>
          <w:szCs w:val="28"/>
        </w:rPr>
      </w:pPr>
    </w:p>
    <w:p w:rsidR="00BB6B8B" w:rsidRPr="007C6450" w:rsidRDefault="00BB6B8B" w:rsidP="003C5F1F">
      <w:pPr>
        <w:pStyle w:val="a7"/>
        <w:ind w:left="675"/>
        <w:rPr>
          <w:b/>
          <w:bCs/>
          <w:color w:val="000000" w:themeColor="text1"/>
          <w:sz w:val="28"/>
          <w:szCs w:val="28"/>
        </w:rPr>
      </w:pPr>
      <w:r w:rsidRPr="00BB6B8B">
        <w:rPr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Home\Desktop\Колл договор\Изменения\2026-07-1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Колл договор\Изменения\2026-07-13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BB6B8B" w:rsidRPr="007C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F1" w:rsidRDefault="004B63F1" w:rsidP="003C5F1F">
      <w:r>
        <w:separator/>
      </w:r>
    </w:p>
  </w:endnote>
  <w:endnote w:type="continuationSeparator" w:id="0">
    <w:p w:rsidR="004B63F1" w:rsidRDefault="004B63F1" w:rsidP="003C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F1" w:rsidRDefault="004B63F1" w:rsidP="003C5F1F">
      <w:r>
        <w:separator/>
      </w:r>
    </w:p>
  </w:footnote>
  <w:footnote w:type="continuationSeparator" w:id="0">
    <w:p w:rsidR="004B63F1" w:rsidRDefault="004B63F1" w:rsidP="003C5F1F">
      <w:r>
        <w:continuationSeparator/>
      </w:r>
    </w:p>
  </w:footnote>
  <w:footnote w:id="1">
    <w:p w:rsidR="00EF6DD9" w:rsidRPr="000E11BE" w:rsidRDefault="00EF6DD9" w:rsidP="00EF6DD9">
      <w:pPr>
        <w:pStyle w:val="ad"/>
        <w:jc w:val="both"/>
      </w:pPr>
      <w:r w:rsidRPr="000E11BE">
        <w:rPr>
          <w:rStyle w:val="ac"/>
        </w:rPr>
        <w:footnoteRef/>
      </w:r>
      <w:r w:rsidRPr="000E11BE">
        <w:t xml:space="preserve"> </w:t>
      </w:r>
      <w:r w:rsidRPr="000E11BE">
        <w:rPr>
          <w:rStyle w:val="A30"/>
        </w:rPr>
        <w:t xml:space="preserve">Если в организации проводятся подобные мероприятии, то в коллективном договоре должен быть прописан порядок и условия выполнения педагогическими работниками таких работ (ознакомление с графиком работы, уведомление, получение согласия на работу в выходной или праздничный день, инструктаж по технике безопасности), в </w:t>
      </w:r>
      <w:proofErr w:type="spellStart"/>
      <w:r w:rsidRPr="000E11BE">
        <w:rPr>
          <w:rStyle w:val="A30"/>
        </w:rPr>
        <w:t>т.ч</w:t>
      </w:r>
      <w:proofErr w:type="spellEnd"/>
      <w:r w:rsidRPr="000E11BE">
        <w:rPr>
          <w:rStyle w:val="A30"/>
        </w:rPr>
        <w:t>. перечень конкретных мер, компенсирующих затраты труда работника (к примеру, предоставление другого дня отдыха, установление дополнительных выплат, оплата командировочных расходов). В раздел «РАБОЧЕЕ ВРЕМЯ И ВРЕМЯ ОТДЫХА» вносится дополнительный пункт об этом.</w:t>
      </w:r>
    </w:p>
  </w:footnote>
  <w:footnote w:id="2">
    <w:p w:rsidR="003C5F1F" w:rsidRPr="0074119E" w:rsidRDefault="003C5F1F" w:rsidP="003C5F1F">
      <w:pPr>
        <w:pStyle w:val="ad"/>
      </w:pPr>
      <w:r w:rsidRPr="0074119E">
        <w:rPr>
          <w:rStyle w:val="ac"/>
        </w:rPr>
        <w:footnoteRef/>
      </w:r>
      <w:r w:rsidRPr="0074119E">
        <w:t xml:space="preserve"> </w:t>
      </w:r>
      <w:r>
        <w:t xml:space="preserve"> </w:t>
      </w:r>
      <w:r>
        <w:rPr>
          <w:rStyle w:val="A30"/>
        </w:rPr>
        <w:t>Указывается</w:t>
      </w:r>
      <w:r w:rsidRPr="0074119E">
        <w:rPr>
          <w:rStyle w:val="A30"/>
        </w:rPr>
        <w:t xml:space="preserve"> наименование образовательной организации.</w:t>
      </w:r>
    </w:p>
  </w:footnote>
  <w:footnote w:id="3">
    <w:p w:rsidR="003C5F1F" w:rsidRPr="0074119E" w:rsidRDefault="003C5F1F" w:rsidP="003C5F1F">
      <w:pPr>
        <w:pStyle w:val="ad"/>
      </w:pPr>
      <w:r w:rsidRPr="0074119E">
        <w:rPr>
          <w:rStyle w:val="ac"/>
        </w:rPr>
        <w:footnoteRef/>
      </w:r>
      <w:r w:rsidRPr="0074119E">
        <w:t xml:space="preserve"> </w:t>
      </w:r>
      <w:r>
        <w:t xml:space="preserve"> </w:t>
      </w:r>
      <w:r>
        <w:rPr>
          <w:rStyle w:val="A30"/>
        </w:rPr>
        <w:t>Указывается</w:t>
      </w:r>
      <w:r w:rsidRPr="0074119E">
        <w:rPr>
          <w:rStyle w:val="A30"/>
        </w:rPr>
        <w:t xml:space="preserve"> наименование образовательной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863872"/>
    <w:multiLevelType w:val="multilevel"/>
    <w:tmpl w:val="51EEA5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  <w:color w:val="000000"/>
        <w:sz w:val="28"/>
        <w:szCs w:val="28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C8B4868"/>
    <w:multiLevelType w:val="multilevel"/>
    <w:tmpl w:val="179E8A60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1F"/>
    <w:rsid w:val="00016379"/>
    <w:rsid w:val="00040E05"/>
    <w:rsid w:val="00097888"/>
    <w:rsid w:val="00117549"/>
    <w:rsid w:val="001952A7"/>
    <w:rsid w:val="001971D7"/>
    <w:rsid w:val="00243773"/>
    <w:rsid w:val="0027023C"/>
    <w:rsid w:val="0031383E"/>
    <w:rsid w:val="003607A6"/>
    <w:rsid w:val="003B5488"/>
    <w:rsid w:val="003C5F1F"/>
    <w:rsid w:val="00453B44"/>
    <w:rsid w:val="004B63F1"/>
    <w:rsid w:val="00561966"/>
    <w:rsid w:val="00582DD3"/>
    <w:rsid w:val="005B0597"/>
    <w:rsid w:val="005B58B2"/>
    <w:rsid w:val="006406C5"/>
    <w:rsid w:val="006522F1"/>
    <w:rsid w:val="006608E4"/>
    <w:rsid w:val="006C1B60"/>
    <w:rsid w:val="007C6450"/>
    <w:rsid w:val="008473D0"/>
    <w:rsid w:val="00865FDB"/>
    <w:rsid w:val="008A1EC8"/>
    <w:rsid w:val="00936A3E"/>
    <w:rsid w:val="009412FE"/>
    <w:rsid w:val="00985B6A"/>
    <w:rsid w:val="00A03A38"/>
    <w:rsid w:val="00A14E5C"/>
    <w:rsid w:val="00A4262A"/>
    <w:rsid w:val="00A7204A"/>
    <w:rsid w:val="00B07A1E"/>
    <w:rsid w:val="00B46810"/>
    <w:rsid w:val="00B566DF"/>
    <w:rsid w:val="00B622A5"/>
    <w:rsid w:val="00BB6B8B"/>
    <w:rsid w:val="00BF3A1A"/>
    <w:rsid w:val="00D21226"/>
    <w:rsid w:val="00D313F6"/>
    <w:rsid w:val="00D63E63"/>
    <w:rsid w:val="00D6423B"/>
    <w:rsid w:val="00D7270E"/>
    <w:rsid w:val="00DC6ECB"/>
    <w:rsid w:val="00E7438E"/>
    <w:rsid w:val="00E879D9"/>
    <w:rsid w:val="00EB3D9D"/>
    <w:rsid w:val="00EF31F5"/>
    <w:rsid w:val="00EF502A"/>
    <w:rsid w:val="00E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3E9F"/>
  <w15:chartTrackingRefBased/>
  <w15:docId w15:val="{4D0AB346-AAF5-4298-A45F-B7748438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1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5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F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F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F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F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F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F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5F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5F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5F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5F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5F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5F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5F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5F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5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5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5F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5F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5F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5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5F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5F1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C5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customStyle="1" w:styleId="A00">
    <w:name w:val="A0"/>
    <w:rsid w:val="003C5F1F"/>
    <w:rPr>
      <w:color w:val="000000"/>
      <w:sz w:val="20"/>
      <w:szCs w:val="20"/>
    </w:rPr>
  </w:style>
  <w:style w:type="character" w:customStyle="1" w:styleId="A30">
    <w:name w:val="A3"/>
    <w:rsid w:val="003C5F1F"/>
    <w:rPr>
      <w:color w:val="000000"/>
      <w:sz w:val="18"/>
      <w:szCs w:val="18"/>
    </w:rPr>
  </w:style>
  <w:style w:type="paragraph" w:customStyle="1" w:styleId="Pa13">
    <w:name w:val="Pa13"/>
    <w:basedOn w:val="Default"/>
    <w:next w:val="Default"/>
    <w:rsid w:val="003C5F1F"/>
    <w:pPr>
      <w:spacing w:line="201" w:lineRule="atLeast"/>
    </w:pPr>
    <w:rPr>
      <w:color w:val="auto"/>
    </w:rPr>
  </w:style>
  <w:style w:type="character" w:styleId="ac">
    <w:name w:val="footnote reference"/>
    <w:semiHidden/>
    <w:rsid w:val="003C5F1F"/>
    <w:rPr>
      <w:vertAlign w:val="superscript"/>
    </w:rPr>
  </w:style>
  <w:style w:type="character" w:customStyle="1" w:styleId="A50">
    <w:name w:val="A5"/>
    <w:rsid w:val="003C5F1F"/>
    <w:rPr>
      <w:color w:val="000000"/>
      <w:sz w:val="11"/>
      <w:szCs w:val="11"/>
    </w:rPr>
  </w:style>
  <w:style w:type="paragraph" w:styleId="ad">
    <w:name w:val="footnote text"/>
    <w:basedOn w:val="a"/>
    <w:link w:val="ae"/>
    <w:semiHidden/>
    <w:rsid w:val="003C5F1F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3C5F1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3C5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3C5F1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ru-RU"/>
      <w14:ligatures w14:val="none"/>
    </w:rPr>
  </w:style>
  <w:style w:type="paragraph" w:customStyle="1" w:styleId="Pa10">
    <w:name w:val="Pa10"/>
    <w:basedOn w:val="Default"/>
    <w:next w:val="Default"/>
    <w:uiPriority w:val="99"/>
    <w:rsid w:val="001952A7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9212-0B86-446A-8E97-264CBBEBA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Home</cp:lastModifiedBy>
  <cp:revision>3</cp:revision>
  <cp:lastPrinted>2026-01-15T05:04:00Z</cp:lastPrinted>
  <dcterms:created xsi:type="dcterms:W3CDTF">2026-07-13T07:20:00Z</dcterms:created>
  <dcterms:modified xsi:type="dcterms:W3CDTF">2026-07-13T07:50:00Z</dcterms:modified>
</cp:coreProperties>
</file>